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22DB2279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3F7866">
        <w:rPr>
          <w:rFonts w:cs="Times New Roman"/>
          <w:szCs w:val="24"/>
        </w:rPr>
        <w:t>S</w:t>
      </w:r>
      <w:r w:rsidR="003F7866">
        <w:rPr>
          <w:rFonts w:cs="Times New Roman"/>
          <w:szCs w:val="24"/>
        </w:rPr>
        <w:t xml:space="preserve">ervet </w:t>
      </w:r>
      <w:r w:rsidR="003F7866">
        <w:rPr>
          <w:rFonts w:cs="Times New Roman"/>
          <w:szCs w:val="24"/>
        </w:rPr>
        <w:t>KANTARCIOĞLU</w:t>
      </w:r>
    </w:p>
    <w:p w14:paraId="09A4A631" w14:textId="5A058161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2004B2">
        <w:rPr>
          <w:rFonts w:cs="Times New Roman"/>
          <w:szCs w:val="24"/>
        </w:rPr>
        <w:t>Trabzon</w:t>
      </w:r>
      <w:r w:rsidR="0051236B" w:rsidRPr="00B85D7B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7635AF9C" w14:textId="77777777" w:rsidR="003F7866" w:rsidRDefault="00BA1DEB" w:rsidP="003F7866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3F7866" w:rsidRPr="003F7866">
        <w:t xml:space="preserve">Medeni </w:t>
      </w:r>
      <w:r w:rsidR="003F7866" w:rsidRPr="003F7866">
        <w:t xml:space="preserve">Usul Hukukunda Dava Şartlarının İncelenmesi </w:t>
      </w:r>
    </w:p>
    <w:p w14:paraId="5199F12C" w14:textId="2E17C8A7" w:rsidR="00BA1DEB" w:rsidRDefault="003F7866" w:rsidP="003F7866">
      <w:pPr>
        <w:pStyle w:val="ListeParagraf"/>
      </w:pPr>
      <w:r>
        <w:tab/>
      </w:r>
      <w:r>
        <w:tab/>
      </w:r>
      <w:r>
        <w:tab/>
      </w:r>
      <w:r>
        <w:tab/>
        <w:t>(</w:t>
      </w:r>
      <w:r w:rsidR="00D150D3">
        <w:t>Yıl</w:t>
      </w:r>
      <w:r w:rsidR="002004B2">
        <w:t>: 20</w:t>
      </w:r>
      <w:r>
        <w:t>23</w:t>
      </w:r>
      <w:r w:rsidR="002004B2">
        <w:t>)</w:t>
      </w:r>
    </w:p>
    <w:p w14:paraId="19C5FAEE" w14:textId="4ECB3022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9051DE" w:rsidRPr="009051DE">
        <w:t xml:space="preserve">Prof. Dr. Mine </w:t>
      </w:r>
      <w:r w:rsidR="009051DE" w:rsidRPr="009051DE">
        <w:t>AKKAN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1C33AB1C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9051DE">
        <w:t xml:space="preserve">Dokuz Eylül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752C818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9051DE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12E43E1D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9051DE">
        <w:t>…</w:t>
      </w:r>
    </w:p>
    <w:p w14:paraId="440CC283" w14:textId="3D114A28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9051DE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252D9B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81BA" w14:textId="77777777" w:rsidR="00252D9B" w:rsidRDefault="00252D9B" w:rsidP="00EE74CE">
      <w:pPr>
        <w:spacing w:after="0" w:line="240" w:lineRule="auto"/>
      </w:pPr>
      <w:r>
        <w:separator/>
      </w:r>
    </w:p>
  </w:endnote>
  <w:endnote w:type="continuationSeparator" w:id="0">
    <w:p w14:paraId="0CCA9EF6" w14:textId="77777777" w:rsidR="00252D9B" w:rsidRDefault="00252D9B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162A" w14:textId="77777777" w:rsidR="00252D9B" w:rsidRDefault="00252D9B" w:rsidP="00EE74CE">
      <w:pPr>
        <w:spacing w:after="0" w:line="240" w:lineRule="auto"/>
      </w:pPr>
      <w:r>
        <w:separator/>
      </w:r>
    </w:p>
  </w:footnote>
  <w:footnote w:type="continuationSeparator" w:id="0">
    <w:p w14:paraId="7D0312DF" w14:textId="77777777" w:rsidR="00252D9B" w:rsidRDefault="00252D9B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B2C01"/>
    <w:rsid w:val="001E7DE7"/>
    <w:rsid w:val="002004B2"/>
    <w:rsid w:val="002039F6"/>
    <w:rsid w:val="00233247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00CFE"/>
    <w:rsid w:val="00A031B6"/>
    <w:rsid w:val="00A21FB5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95692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70</cp:revision>
  <cp:lastPrinted>2015-10-06T13:23:00Z</cp:lastPrinted>
  <dcterms:created xsi:type="dcterms:W3CDTF">2015-08-07T12:00:00Z</dcterms:created>
  <dcterms:modified xsi:type="dcterms:W3CDTF">2024-04-18T18:10:00Z</dcterms:modified>
</cp:coreProperties>
</file>